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4BF2" w:rsidRDefault="00095E81" w:rsidP="008D2098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095E81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62750" cy="9382125"/>
            <wp:effectExtent l="0" t="0" r="0" b="9525"/>
            <wp:docPr id="3" name="Рисунок 3" descr="C:\Users\User\Desktop\СКАНЫ ИН ЯЗ\ЭП-17,18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Н ЯЗ\ЭП-17,18\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91" t="6723"/>
                    <a:stretch/>
                  </pic:blipFill>
                  <pic:spPr bwMode="auto">
                    <a:xfrm>
                      <a:off x="0" y="0"/>
                      <a:ext cx="6762750" cy="938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095E81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81825" cy="9353550"/>
            <wp:effectExtent l="0" t="0" r="9525" b="0"/>
            <wp:docPr id="2" name="Рисунок 2" descr="C:\Users\User\Desktop\СКАНЫ ИН ЯЗ\ЭП-17,18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Н ЯЗ\ЭП-17,18\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008"/>
                    <a:stretch/>
                  </pic:blipFill>
                  <pic:spPr bwMode="auto">
                    <a:xfrm>
                      <a:off x="0" y="0"/>
                      <a:ext cx="698182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8D2098" w:rsidRPr="008D2098" w:rsidRDefault="008D2098" w:rsidP="008D2098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34"/>
        <w:gridCol w:w="8079"/>
        <w:gridCol w:w="629"/>
      </w:tblGrid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Назначение образовательного модуля………………………………………….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Структура образовательного модуля……………………………………………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FC6D70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для обучающихся по освоению модуля……………..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FC6D70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D2098" w:rsidRPr="008D2098" w:rsidTr="003C2E7D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5.1. Программа дисциплины «Иностранный язык»…………………………….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5.2. Программа дисциплины «Второй иностранный язык» …………………..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 xml:space="preserve">5.3. Программа дисциплины «Практика перевода иностранных источников» 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 xml:space="preserve">5.4. Программа дисциплины «Подготовка к экзамену </w:t>
            </w:r>
            <w:r w:rsidRPr="008D209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FCE</w:t>
            </w: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»………………….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C6D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C6D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Программа практики ……………………………………………….не предусмотрена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307B6D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Программа итоговой аттестации по модулю……………………..</w:t>
            </w:r>
          </w:p>
        </w:tc>
      </w:tr>
    </w:tbl>
    <w:p w:rsidR="008D2098" w:rsidRPr="008D2098" w:rsidRDefault="008D2098" w:rsidP="008D2098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1. НАЗНАЧЕНИЕ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ориентирован на подготовку студентов 1-2 курсов бакалавриата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педагогических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профилей, владеющих стартовой коммуникативной компетенцией на уровне А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vertAlign w:val="subscript"/>
          <w:lang w:eastAsia="ru-RU"/>
        </w:rPr>
        <w:t>2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(предпороговый уровень) по признанной общеевропейской шкале компетенций.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 результате изучения модуля бакалавр должен овладеть уровнем В1 в рамках формируемой коммуникативной компетенции.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Проектирование программы модуля «К.М.03.Иностранный язык»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Согласно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системному подходу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Деятельностный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Реализация модуля предполагает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личностностно-ориентированный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подход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строится в соответствии с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компетентностным подходом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предполагающим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Цель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коммуникативного подхода</w:t>
      </w:r>
      <w:r w:rsidRPr="008D2098">
        <w:rPr>
          <w:rFonts w:ascii="Times New Roman" w:eastAsia="Arial" w:hAnsi="Times New Roman" w:cs="Times New Roman"/>
          <w:b/>
          <w:i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ХАРАКТЕРИСТИКА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2.1. Образовательные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ставит своей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Для достижения поставленной цели необходимо решить следующие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задачи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8D2098" w:rsidRPr="008D2098" w:rsidRDefault="008D2098" w:rsidP="008D2098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Способствовать развитию умений  воспринимать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8D2098" w:rsidRPr="008D2098" w:rsidRDefault="008D2098" w:rsidP="008D2098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2.2. Образовательные результаты (ОР) выпускника</w:t>
      </w:r>
    </w:p>
    <w:tbl>
      <w:tblPr>
        <w:tblW w:w="9246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2268"/>
        <w:gridCol w:w="1984"/>
        <w:gridCol w:w="1875"/>
      </w:tblGrid>
      <w:tr w:rsidR="008D2098" w:rsidRPr="008D2098" w:rsidTr="003C2E7D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Код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Методы обучения</w:t>
            </w:r>
          </w:p>
        </w:tc>
        <w:tc>
          <w:tcPr>
            <w:tcW w:w="18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D2098" w:rsidRPr="008D2098" w:rsidTr="003C2E7D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268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ОК-5.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FC6D70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ОК-6: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способность работать в коллективе, толерантно воспринимать социальные, этнические, конфессиональные и культурные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различия</w:t>
            </w:r>
          </w:p>
          <w:p w:rsidR="00FC6D70" w:rsidRPr="008D2098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ПК-15: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 xml:space="preserve"> Практические занятия;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групповая дискуссия самостоятельная работа;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</w:tc>
        <w:tc>
          <w:tcPr>
            <w:tcW w:w="18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8D2098" w:rsidRPr="008D2098" w:rsidTr="003C2E7D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highlight w:val="white"/>
                <w:lang w:eastAsia="ru-RU"/>
              </w:rPr>
              <w:lastRenderedPageBreak/>
              <w:t xml:space="preserve">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268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ОК-5.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FC6D70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ОК-6: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  <w:p w:rsidR="00FC6D70" w:rsidRPr="008D2098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ПК-15: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Практические занятия;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самостоятельная работа;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3. Руководитель и преподаватели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Руководитель: Минеева О. А. к.п</w:t>
      </w:r>
      <w:r w:rsidR="00F76ACE">
        <w:rPr>
          <w:rFonts w:ascii="Times New Roman" w:eastAsia="Arial" w:hAnsi="Times New Roman" w:cs="Times New Roman"/>
          <w:sz w:val="24"/>
          <w:szCs w:val="24"/>
          <w:lang w:eastAsia="ru-RU"/>
        </w:rPr>
        <w:t>ед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.н., доцент, кафедра иноязычной профессиональной коммуникации, НГПУ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p w:rsidR="008D2098" w:rsidRPr="0021767B" w:rsidRDefault="008D2098" w:rsidP="008D20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r>
        <w:rPr>
          <w:rFonts w:ascii="Times New Roman" w:hAnsi="Times New Roman" w:cs="Times New Roman"/>
          <w:sz w:val="24"/>
          <w:szCs w:val="24"/>
        </w:rPr>
        <w:t>Зимина М.В.</w:t>
      </w:r>
      <w:r w:rsidRPr="0021767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старший преподаватель</w:t>
      </w:r>
      <w:r w:rsidRPr="0021767B">
        <w:rPr>
          <w:rFonts w:ascii="Times New Roman" w:hAnsi="Times New Roman" w:cs="Times New Roman"/>
          <w:sz w:val="24"/>
          <w:szCs w:val="24"/>
        </w:rPr>
        <w:t>, кафедры теории и практики иностранных языков и лингводидактики НГПУ</w:t>
      </w:r>
      <w:r w:rsidR="001D4BF2" w:rsidRP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>им. К.Минина</w:t>
      </w:r>
    </w:p>
    <w:p w:rsidR="008D2098" w:rsidRPr="0017306D" w:rsidRDefault="008D2098" w:rsidP="008D20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Ветхова Е.Р.</w:t>
      </w:r>
      <w:r w:rsidRPr="0021767B">
        <w:rPr>
          <w:rFonts w:ascii="Times New Roman" w:hAnsi="Times New Roman" w:cs="Times New Roman"/>
          <w:sz w:val="24"/>
          <w:szCs w:val="24"/>
        </w:rPr>
        <w:t xml:space="preserve"> </w:t>
      </w:r>
      <w:r w:rsidRPr="0017306D">
        <w:rPr>
          <w:rFonts w:ascii="Times New Roman" w:hAnsi="Times New Roman" w:cs="Times New Roman"/>
          <w:sz w:val="24"/>
          <w:szCs w:val="24"/>
        </w:rPr>
        <w:t>преподаватель, кафедры теории и практики иностранных языков и лингводидактики НГПУ</w:t>
      </w:r>
      <w:r w:rsidR="001D4BF2" w:rsidRP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>им. К.Минина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2.4. Статус образовательного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Модуль «К.М.03. Иностранный язык» является обязательным в структуре программы универсального бакалавриата.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А2 по признанной общеевропейской шкале компетенций.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поддерживать диалогическое общение в повседневных ситуациях при замедленном темпе речи и перефразировании отдельных фраз; строить монологические высказывания о себе, своем окружении, передавать содержание прочитанного (как с опорой на текст, так и без него).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элементарными навыками и умениями читать и понимать адаптированные тексты разных видов и жанров, с различной степенью охвата их содержания; порождать несложные устные и письменные тексты в социально-культурной сфере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Одним из возможных выходов из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8D2098" w:rsidRPr="008D2098" w:rsidTr="003C2E7D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Час./з.е.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324/9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360/10 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DA269A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итоговая аттестация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</w:t>
            </w:r>
            <w:r w:rsidR="00F76AC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76ACE" w:rsidRDefault="00F76ACE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76ACE" w:rsidRDefault="00F76ACE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76ACE" w:rsidSect="00C47C14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8D2098" w:rsidRPr="008D2098" w:rsidRDefault="008D2098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8D2098" w:rsidRPr="008D2098" w:rsidRDefault="00DA269A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«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Иностранный язык»</w:t>
      </w:r>
    </w:p>
    <w:p w:rsidR="008D2098" w:rsidRPr="008D2098" w:rsidRDefault="008D2098" w:rsidP="008D2098">
      <w:pPr>
        <w:spacing w:after="0" w:line="276" w:lineRule="auto"/>
        <w:ind w:left="1060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</w:t>
      </w:r>
    </w:p>
    <w:tbl>
      <w:tblPr>
        <w:tblW w:w="14940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42"/>
        <w:gridCol w:w="2268"/>
        <w:gridCol w:w="851"/>
        <w:gridCol w:w="1134"/>
        <w:gridCol w:w="141"/>
        <w:gridCol w:w="1330"/>
        <w:gridCol w:w="1440"/>
        <w:gridCol w:w="1540"/>
        <w:gridCol w:w="1291"/>
        <w:gridCol w:w="1265"/>
        <w:gridCol w:w="1837"/>
      </w:tblGrid>
      <w:tr w:rsidR="008D2098" w:rsidRPr="008D2098" w:rsidTr="000A27A6">
        <w:trPr>
          <w:trHeight w:val="211"/>
        </w:trPr>
        <w:tc>
          <w:tcPr>
            <w:tcW w:w="17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0" w:type="dxa"/>
            <w:gridSpan w:val="2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36" w:type="dxa"/>
            <w:gridSpan w:val="6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291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65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37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A27A6" w:rsidRPr="008D2098" w:rsidTr="000A27A6">
        <w:trPr>
          <w:trHeight w:val="81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05" w:type="dxa"/>
            <w:gridSpan w:val="3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40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40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2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76ACE" w:rsidRPr="008D2098" w:rsidTr="000A27A6">
        <w:trPr>
          <w:trHeight w:val="81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4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76ACE">
        <w:trPr>
          <w:trHeight w:val="158"/>
        </w:trPr>
        <w:tc>
          <w:tcPr>
            <w:tcW w:w="14940" w:type="dxa"/>
            <w:gridSpan w:val="1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0A27A6" w:rsidRDefault="008D2098" w:rsidP="000A27A6">
            <w:pPr>
              <w:pStyle w:val="af3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Arial" w:hAnsi="Times New Roman"/>
                <w:caps/>
                <w:sz w:val="24"/>
                <w:szCs w:val="24"/>
              </w:rPr>
            </w:pPr>
            <w:r w:rsidRPr="000A27A6">
              <w:rPr>
                <w:rFonts w:ascii="Times New Roman" w:eastAsia="Arial" w:hAnsi="Times New Roman"/>
                <w:caps/>
                <w:sz w:val="24"/>
                <w:szCs w:val="24"/>
              </w:rPr>
              <w:t xml:space="preserve"> Дисциплины, обязательные для изучения</w:t>
            </w:r>
          </w:p>
        </w:tc>
      </w:tr>
      <w:tr w:rsidR="00F76ACE" w:rsidRPr="008D2098" w:rsidTr="000A27A6">
        <w:trPr>
          <w:trHeight w:val="657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DA269A" w:rsidP="001D4394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.03.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0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 (2), Э (4), оценка (1,3)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D2098" w:rsidRPr="008D2098" w:rsidTr="00F76ACE">
        <w:trPr>
          <w:trHeight w:val="158"/>
        </w:trPr>
        <w:tc>
          <w:tcPr>
            <w:tcW w:w="14940" w:type="dxa"/>
            <w:gridSpan w:val="1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0A27A6" w:rsidRDefault="008D2098" w:rsidP="000A27A6">
            <w:pPr>
              <w:pStyle w:val="af3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Arial" w:hAnsi="Times New Roman"/>
                <w:caps/>
                <w:sz w:val="24"/>
                <w:szCs w:val="24"/>
              </w:rPr>
            </w:pPr>
            <w:r w:rsidRPr="000A27A6">
              <w:rPr>
                <w:rFonts w:ascii="Times New Roman" w:eastAsia="Arial" w:hAnsi="Times New Roman"/>
                <w:caps/>
                <w:sz w:val="24"/>
                <w:szCs w:val="24"/>
              </w:rPr>
              <w:t xml:space="preserve"> Дисциплины по выбору (выбрать 1 из 3)</w:t>
            </w:r>
          </w:p>
        </w:tc>
      </w:tr>
      <w:tr w:rsidR="00DA269A" w:rsidRPr="008D2098" w:rsidTr="000A27A6">
        <w:trPr>
          <w:trHeight w:val="410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К.М.03.ДВ.0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Второй иностранный язык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 (3)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A269A" w:rsidRPr="008D2098" w:rsidTr="000A27A6">
        <w:trPr>
          <w:trHeight w:val="1058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К.М.03.ДВ.01.02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 перевода иностранных источников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A269A" w:rsidRPr="008D2098" w:rsidTr="000A27A6">
        <w:trPr>
          <w:trHeight w:val="521"/>
        </w:trPr>
        <w:tc>
          <w:tcPr>
            <w:tcW w:w="1843" w:type="dxa"/>
            <w:gridSpan w:val="2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ДВ.01.03</w:t>
            </w:r>
          </w:p>
        </w:tc>
        <w:tc>
          <w:tcPr>
            <w:tcW w:w="2268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9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0A27A6" w:rsidRPr="008D2098" w:rsidTr="000A27A6">
        <w:trPr>
          <w:trHeight w:val="249"/>
        </w:trPr>
        <w:tc>
          <w:tcPr>
            <w:tcW w:w="14940" w:type="dxa"/>
            <w:gridSpan w:val="12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0A27A6" w:rsidRDefault="000A27A6" w:rsidP="000A27A6">
            <w:pPr>
              <w:pStyle w:val="af3"/>
              <w:numPr>
                <w:ilvl w:val="0"/>
                <w:numId w:val="25"/>
              </w:numPr>
              <w:spacing w:after="0"/>
              <w:rPr>
                <w:rFonts w:ascii="Times New Roman" w:eastAsia="Arial" w:hAnsi="Times New Roman"/>
                <w:sz w:val="24"/>
                <w:szCs w:val="24"/>
              </w:rPr>
            </w:pPr>
            <w:r>
              <w:rPr>
                <w:rFonts w:ascii="Times New Roman" w:eastAsia="Arial" w:hAnsi="Times New Roman"/>
                <w:sz w:val="24"/>
                <w:szCs w:val="24"/>
              </w:rPr>
              <w:t xml:space="preserve">АТТЕСТАЦИЯ </w:t>
            </w:r>
          </w:p>
        </w:tc>
      </w:tr>
      <w:tr w:rsidR="000A27A6" w:rsidRPr="008D2098" w:rsidTr="000A27A6">
        <w:trPr>
          <w:trHeight w:val="980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DA269A" w:rsidP="001D43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К.М.03.02(К)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A27A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Экзамены по модулю "Иностранный </w:t>
            </w:r>
            <w:r w:rsidRPr="000A27A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язык"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0A27A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0A27A6" w:rsidRPr="008D2098" w:rsidRDefault="000A27A6" w:rsidP="000A27A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</w:tbl>
    <w:p w:rsidR="00F76ACE" w:rsidRDefault="00F76ACE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  <w:sectPr w:rsidR="00F76ACE" w:rsidSect="00F76ACE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вести записи по знаниевым компонентам (лексико-грамматические конструкции и правила);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 и адекватно выполнять тренировочные лексико-грамматические упражнения;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дружелюбия и интереса к изучаемым социокультурным реалиям.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что, в свою очередь, затрудняет формирование соответствующей компетенции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u w:val="single"/>
          <w:lang w:eastAsia="ru-RU"/>
        </w:rPr>
        <w:t>Самостоятельная работа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письменной речью;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творческие задания (презентация; доклад; проектная работа).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изучить цели задания;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соблюдать принципы последовательности и постепенности;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при работе с источниками выделять главное;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выполнить текущее задание в устной и письменной форме;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проконсультироваться с преподавателем при необходимости.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следующими видами: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 заданиями с подстановкой требуемых форм;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кейс-стади;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D2098" w:rsidRP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963CD6" w:rsidRPr="008D2098" w:rsidRDefault="00963CD6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5.1. ПРОГРАММА ДИСЦИПЛИНЫ «Иностранный язык»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трудоемкостью 15 зачётных (кредитных) единиц (540 академических часов: 168 часов аудиторной работы, 84 часа контактной работы, 288 часов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– студенты бакалавриата, владеющие стартовой коммуникативной компетенцией на уровне А2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является базовой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дисциплины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ОК-6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владеет технологиями приобретения, использования различной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  <w:p w:rsidR="00A4750F" w:rsidRPr="00A4750F" w:rsidRDefault="00A4750F" w:rsidP="00A4750F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4750F" w:rsidRPr="008D2098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8D2098" w:rsidRPr="008D2098" w:rsidTr="003C2E7D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94022A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1.2.  Charlotte's choice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Mr and Mrs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1.4. Hotel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2.4 Revision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3.1. Plans and dreams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  Let's meet again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 What's the word?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3.4. Restaurant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4.1.  Parents and teenagers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   Fashion and shopping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  Lost weekend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4.4  Revision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5.2.Superlative cities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5.4. The wrong shoes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6.4. Revision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94022A" w:rsidTr="003C2E7D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7.1. How to….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 7.2. Being happy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 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7.4. At the pharmacy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8.4.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 Born to sing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9.4. Getting around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 Could do better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 Mr Indecisive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10.4. Revision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11.1 Bad losers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11.3. What a coincidence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12.1. Strange but true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12.4. Revise and check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3 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lastRenderedPageBreak/>
              <w:t>Второй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4 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13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творческие задания,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A4750F" w:rsidRPr="00A4750F" w:rsidTr="00A4750F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Код ОР дисциплин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Виды учебной деятельности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Балл за конкретное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задание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Число заданий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</w:p>
        </w:tc>
      </w:tr>
      <w:tr w:rsidR="00A4750F" w:rsidRPr="00A4750F" w:rsidTr="00A4750F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(2 семестр, зачет)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A4750F" w:rsidRPr="00A4750F" w:rsidTr="00A4750F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монологическое высказывание,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творческое групповое/индивидуальное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1,1-2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A4750F" w:rsidRPr="00A4750F" w:rsidTr="00A4750F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Зачет с оценкой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A4750F" w:rsidRPr="00A4750F" w:rsidRDefault="00A4750F" w:rsidP="00A4750F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A4750F" w:rsidRPr="00A4750F" w:rsidTr="00A4750F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Код ОР дисциплин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Виды учебной деятельности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Балл за конкретное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задание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Число заданий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</w:p>
        </w:tc>
      </w:tr>
      <w:tr w:rsidR="00A4750F" w:rsidRPr="00A4750F" w:rsidTr="00A4750F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A4750F" w:rsidRPr="00A4750F" w:rsidTr="00A4750F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монологическое высказывание,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творческое групповое/индивидуальное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A4750F" w:rsidRPr="00A4750F" w:rsidTr="00A4750F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2. Latham-Koenig C. English File: Intermediate Student's Book. - Third edition. - Oxford: Oxford University Press, 2017. - 168 с.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http://biblioclub.ru/index.php?page=book&amp;id=486564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D5AD9" w:rsidRPr="00C47C14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D5AD9" w:rsidRPr="00C47C14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12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1. Latham-Koenig C. English File: Pre-intermediate Student's Book. - Third edition. - Oxford: Oxford University Press, 2016. - 168 с.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13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4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5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3. Официальный сайт BBC News (http://www.bbc.com/news)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«Мультитран» (http://www.multitran.ru/)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6. Электронный словарь ABBY Lingvo. Pro (http://lingvopro.abbyyonline.com/ru)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Oxenden C., Latham-Koenig Ch., Seligson P.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iTutor</w:t>
      </w:r>
      <w:r w:rsidRPr="00A4750F">
        <w:rPr>
          <w:rFonts w:ascii="Times New Roman" w:eastAsia="Arial" w:hAnsi="Times New Roman" w:cs="Times New Roman"/>
          <w:b/>
          <w:sz w:val="24"/>
          <w:szCs w:val="24"/>
          <w:highlight w:val="white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DVD-ROM,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for learners. – Oxford University Press, 2012.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Oxenden C., Latham-Koenig Ch., Seligson P.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iChecker,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with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all Workbook audio, self-assessment tests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– Oxford University Press, 2012.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16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17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18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он-лайн (</w:t>
      </w:r>
      <w:hyperlink r:id="rId19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0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2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2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3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11. Онлайн тесты по грамматике</w:t>
      </w:r>
      <w:hyperlink r:id="rId24">
        <w:r w:rsidRPr="00A4750F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</w:hyperlink>
      <w:hyperlink r:id="rId25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12. Тренировка навыков чтения  (</w:t>
      </w:r>
      <w:hyperlink r:id="rId26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 xml:space="preserve">http://www.esldesk.com/reading/esl-reader) </w:t>
        </w:r>
      </w:hyperlink>
    </w:p>
    <w:p w:rsidR="00A4750F" w:rsidRDefault="00A4750F" w:rsidP="008D2098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5.2 ПРОГРАММА ДИСЦИПЛИНЫ </w:t>
      </w: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«Второй иностранный язык»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Второй иностранный язык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первого иностранного языка на уровне А2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и первым иностранным языками.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умеет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Тест,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контрольная работа, творческое письменное задание, презентация, собеседование, проект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963CD6" w:rsidRPr="008D2098" w:rsidRDefault="00963CD6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8D2098" w:rsidRPr="008D2098" w:rsidTr="003C2E7D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1.1. Фонетика: Предмет фонетики. Звуки речи. Понятие артикуляции и</w:t>
            </w:r>
          </w:p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палатализации согласных в немецком языке. Явление ассимиляции в русском и немецком языках. </w:t>
            </w:r>
          </w:p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2.1. Приветствие и знакомство, персональные данные. Глаголы sein, haben, werden как вспомогательные и самостоятельные, их спряжение в настоящем времени Präsens. Спряжение и употребление глаголов в Präsens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Порядок слов в простом предложении. Прямой и обратный порядок слов. Вопросы с 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 3.1. Семья, родственники, профессии. Спряжение и употребление глаголов в Präsens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 3.2. Свободное время и хобби. Притяжательные местоимения. Употребление артикля. Изменение 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Präsens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6.1. Учеба. Учебный процесс. Экзамены. Модальные глаголы. Прошедшее время 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6.2. Университет. Прошедшее время Imperfekt.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7.1. Погода, виды транспорта. 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7.2. Путешествия. Покупка билетов. Путешествие самолетом. 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«Второй 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8D2098" w:rsidRP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A4750F" w:rsidRPr="00A4750F" w:rsidTr="00A4750F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_Hlk11949099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7-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Тест, контрольная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3,5- 6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5,5-8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bookmarkEnd w:id="1"/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A4750F" w:rsidRPr="00A4750F" w:rsidTr="00A4750F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 xml:space="preserve">Немецкий язык для бакалавров (начальный уровень) : учебник / А.С. Бутусова, М.В. Лесняк, В.Д. Фатымина,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с. : ил. - Библиогр. в кн.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7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Шарапова, Т.Н. Немецкий язык для начинающих : уроки страноведения=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8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A4750F" w:rsidRPr="00A4750F" w:rsidRDefault="00A4750F" w:rsidP="005D5AD9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>ge=book&amp;id=461985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3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4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http://biblioclub.ru/index.php?page=book_red&amp;id=473264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Захарова, Т.В. Praktisches Deutsch : учебное пособие / Т.В. Захарова, О. Симутова, О. Снигирева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профессионального образования «Оренбургский государственный университет». - Оренбург : ОГУ, 2014. - 189 с. - Библиогр. в кн. ; То же [Электронный ресурс]. - URL: </w:t>
      </w:r>
      <w:hyperlink r:id="rId29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Deutsch als Fremdsprache :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Библиогр. в кн. - ISBN 978-5-8353-1592-5; То же [Электронный ресурс]. - URL: </w:t>
      </w:r>
      <w:hyperlink r:id="rId30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Лысакова, Л.А. Немецкий язык для бакалавров экономических специальностей: учебник / Л.А. Лысакова, Е.Н. Лесная, Г.С. Завгородняя. - 2-е изд., стер. - Москва: Издательство «Флинта», 2017. - 374 с. : табл. - Библиогр. в кн. - ISBN 978-5-9765-1054-8 ; То же [Электронный ресурс]. - URL: </w:t>
      </w:r>
      <w:hyperlink r:id="rId31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6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7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8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Шарапова, Т.Н. Немецкий язык для начинающих : уроки страноведения=Deutsch für Anfänger: Landeskundeunterricht: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ISBN 978-5-8149-2569-5; То же [Электронный ресурс]. - URL: http://biblioclub.ru/index.php?page=book&amp;id=493437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9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</w:t>
      </w:r>
      <w:hyperlink r:id="rId32" w:history="1">
        <w:r w:rsidR="00A4750F"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>0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Юрина, М.В. Deutsch für den Beruf: (немецкий язык в сфере профессиональной коммуникации) : учебное пособие / М.В. Юрина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- 94 с. - Библиогр. в кн. - ISBN 978-5-9585-0561-6 ; То же [Электронный ресурс]. - URL: </w:t>
      </w:r>
      <w:hyperlink r:id="rId33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(http://elibrary.ru/)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«Мультитран» (http://www.multitran.ru/)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Электронный словарь ABBY Lingvo. Pro (http://lingvopro.abbyyonline.com/ru)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он-лайн (</w:t>
      </w:r>
      <w:hyperlink r:id="rId34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35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36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5.3 ПРОГРАММА ДИСЦИПЛИНЫ </w:t>
      </w: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«Практика перевода иностранных источников»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на уровне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B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1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«Практика перевода иностранных источников» является вариативной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8D2098" w:rsidRPr="008D2098" w:rsidTr="003C2E7D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Семинары / </w:t>
            </w: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3 семестр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5D5AD9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5D5AD9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«Практика перевода иностранных источников»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r w:rsidRPr="008D2098">
        <w:rPr>
          <w:rFonts w:ascii="Times New Roman" w:eastAsia="Arial" w:hAnsi="Times New Roman" w:cs="Arial"/>
          <w:sz w:val="24"/>
          <w:szCs w:val="24"/>
          <w:lang w:eastAsia="ru-RU"/>
        </w:rPr>
        <w:t>Internet-ресурсов, информационных баз, методических разработок, специальной учебной литературы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C4540E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A4750F" w:rsidRPr="00A4750F" w:rsidTr="00A4750F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5D5AD9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A4750F" w:rsidRPr="00A4750F" w:rsidTr="00A4750F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2. Мельник, О.Г. Перевод текстов в сфере профессиональной коммуникации: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Ростов-на-Дону: Издательство Южного федерального университета, 2015. - 73 с. - Библиогр. в кн.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7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</w:t>
      </w:r>
      <w:hyperlink r:id="rId38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3.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39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4.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5.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0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6.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1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highlight w:val="yellow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http://biblioclub.ru/index.php?page=book&amp;id=482153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Мельник, О.Г. Перевод текстов в сфере профессиональной коммуникации 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 : Издательство Южного федерального университета, 2015. - 73 с. - Библиогр. в кн. ; То же [Электронный ресурс]. - URL: http://biblioclub.ru/index.php?page=book&amp;id=461937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2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9.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3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44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45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Официальный сайт BBC News (</w:t>
      </w:r>
      <w:hyperlink r:id="rId46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«Мультитран» (</w:t>
      </w:r>
      <w:hyperlink r:id="rId47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5.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Электронный переводчик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8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Lingvo.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9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50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он-лайн (</w:t>
      </w:r>
      <w:hyperlink r:id="rId5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2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3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Pr="008D2098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54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5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8D2098" w:rsidRPr="008D2098" w:rsidRDefault="005D5AD9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«Подготовка к экзамену 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lang w:val="en-US" w:eastAsia="ru-RU"/>
        </w:rPr>
        <w:t>FCE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подготовки к экзамену в формате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бакалавриата, владеющие стартовой коммуникативной компетенцией на уровне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является вариативной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«Подготовка к экзамену (в формате)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мультиязыковую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8D2098">
        <w:rPr>
          <w:rFonts w:ascii="Times New Roman" w:eastAsia="Arial" w:hAnsi="Times New Roman" w:cs="Arial"/>
          <w:sz w:val="24"/>
          <w:szCs w:val="24"/>
          <w:lang w:eastAsia="ru-RU"/>
        </w:rPr>
        <w:t>развить 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ab/>
        <w:t>3. Сф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 использовать информацию на иностранном языке, полученную из печатных и электронных </w:t>
            </w: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самостоятельный творческий поиск информации на иностранном языке и умение </w:t>
            </w: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C04FF" w:rsidRDefault="000C04F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25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1029"/>
      </w:tblGrid>
      <w:tr w:rsidR="008D2098" w:rsidRPr="008D2098" w:rsidTr="00F36320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F36320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8D2098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9.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12.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lastRenderedPageBreak/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Программа дис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«Moodle» и Интернет-ресурсов.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0C04FF" w:rsidRPr="000C04FF" w:rsidTr="004600F2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2" w:name="_Hlk11949634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C04FF" w:rsidRPr="000C04FF" w:rsidTr="004600F2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0C04FF" w:rsidRPr="000C04FF" w:rsidTr="004600F2">
              <w:tc>
                <w:tcPr>
                  <w:tcW w:w="1686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2"/>
    </w:tbl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0C04FF" w:rsidRPr="000C04FF" w:rsidTr="004600F2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C04FF" w:rsidRPr="000C04FF" w:rsidTr="004600F2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0C04FF" w:rsidRPr="000C04FF" w:rsidTr="004600F2">
              <w:tc>
                <w:tcPr>
                  <w:tcW w:w="1686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56" w:history="1">
        <w:r w:rsidRPr="000C04FF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0C04F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Press,  2015. – 251 pages.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Talalakina, T. Brown, J. Bown, W. Eggington. -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.: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978-5-7598-1550-1 (pbk.);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0C04FF" w:rsidRPr="000C04FF" w:rsidRDefault="000C04FF" w:rsidP="000C04FF">
      <w:p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7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8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59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60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1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2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63" w:history="1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4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65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6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7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8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69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0C04FF" w:rsidRPr="000C04FF" w:rsidRDefault="000C04FF" w:rsidP="000C04FF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04FF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moodle. 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Arial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70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1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2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3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74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200" w:line="276" w:lineRule="auto"/>
        <w:rPr>
          <w:rFonts w:ascii="Calibri" w:eastAsia="Calibri" w:hAnsi="Calibri" w:cs="Times New Roman"/>
        </w:rPr>
      </w:pPr>
    </w:p>
    <w:p w:rsidR="000C04FF" w:rsidRPr="008D2098" w:rsidRDefault="000C04F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D5AD9" w:rsidRDefault="005D5AD9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5AD9" w:rsidRDefault="005D5AD9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C78CB" w:rsidRPr="00FC78CB" w:rsidRDefault="00FC78CB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C78C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FC78CB" w:rsidRDefault="00FC78CB" w:rsidP="00FC78CB">
      <w:pPr>
        <w:spacing w:after="20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C78CB">
        <w:rPr>
          <w:rFonts w:ascii="Times New Roman" w:eastAsia="Calibri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FC78CB" w:rsidRPr="00FC78CB" w:rsidRDefault="00FC78CB" w:rsidP="00FC78CB">
      <w:pPr>
        <w:spacing w:after="20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C78CB" w:rsidRPr="008D2098" w:rsidRDefault="00FC78CB" w:rsidP="008D2098">
      <w:pPr>
        <w:spacing w:after="200" w:line="276" w:lineRule="auto"/>
      </w:pPr>
      <w:r w:rsidRPr="00FC78CB">
        <w:rPr>
          <w:noProof/>
          <w:lang w:eastAsia="ru-RU"/>
        </w:rPr>
        <w:drawing>
          <wp:inline distT="0" distB="0" distL="0" distR="0">
            <wp:extent cx="5940425" cy="30651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CB" w:rsidRPr="00FC78CB" w:rsidRDefault="00FC78CB" w:rsidP="00FC78C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C78CB">
        <w:rPr>
          <w:rFonts w:ascii="Times New Roman" w:eastAsia="Times New Roman" w:hAnsi="Times New Roman" w:cs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:rsidR="00307B6D" w:rsidRDefault="00307B6D" w:rsidP="00307B6D">
      <w:pPr>
        <w:jc w:val="center"/>
      </w:pPr>
    </w:p>
    <w:p w:rsidR="00D06662" w:rsidRDefault="00D06662"/>
    <w:sectPr w:rsidR="00D066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4E00" w:rsidRDefault="00B74E00" w:rsidP="00C47C14">
      <w:pPr>
        <w:spacing w:after="0" w:line="240" w:lineRule="auto"/>
      </w:pPr>
      <w:r>
        <w:separator/>
      </w:r>
    </w:p>
  </w:endnote>
  <w:endnote w:type="continuationSeparator" w:id="0">
    <w:p w:rsidR="00B74E00" w:rsidRDefault="00B74E00" w:rsidP="00C47C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33685979"/>
      <w:docPartObj>
        <w:docPartGallery w:val="Page Numbers (Bottom of Page)"/>
        <w:docPartUnique/>
      </w:docPartObj>
    </w:sdtPr>
    <w:sdtEndPr/>
    <w:sdtContent>
      <w:p w:rsidR="00C47C14" w:rsidRDefault="00C47C14">
        <w:pPr>
          <w:pStyle w:val="af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5E81">
          <w:rPr>
            <w:noProof/>
          </w:rPr>
          <w:t>2</w:t>
        </w:r>
        <w:r>
          <w:fldChar w:fldCharType="end"/>
        </w:r>
      </w:p>
    </w:sdtContent>
  </w:sdt>
  <w:p w:rsidR="00C47C14" w:rsidRDefault="00C47C14">
    <w:pPr>
      <w:pStyle w:val="af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4E00" w:rsidRDefault="00B74E00" w:rsidP="00C47C14">
      <w:pPr>
        <w:spacing w:after="0" w:line="240" w:lineRule="auto"/>
      </w:pPr>
      <w:r>
        <w:separator/>
      </w:r>
    </w:p>
  </w:footnote>
  <w:footnote w:type="continuationSeparator" w:id="0">
    <w:p w:rsidR="00B74E00" w:rsidRDefault="00B74E00" w:rsidP="00C47C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 w15:restartNumberingAfterBreak="0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EF397E"/>
    <w:multiLevelType w:val="hybridMultilevel"/>
    <w:tmpl w:val="89C6F0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 w15:restartNumberingAfterBreak="0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20" w15:restartNumberingAfterBreak="0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3"/>
  </w:num>
  <w:num w:numId="5">
    <w:abstractNumId w:val="14"/>
  </w:num>
  <w:num w:numId="6">
    <w:abstractNumId w:val="13"/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</w:num>
  <w:num w:numId="9">
    <w:abstractNumId w:val="16"/>
  </w:num>
  <w:num w:numId="10">
    <w:abstractNumId w:val="11"/>
  </w:num>
  <w:num w:numId="11">
    <w:abstractNumId w:val="23"/>
  </w:num>
  <w:num w:numId="12">
    <w:abstractNumId w:val="21"/>
  </w:num>
  <w:num w:numId="13">
    <w:abstractNumId w:val="15"/>
  </w:num>
  <w:num w:numId="14">
    <w:abstractNumId w:val="17"/>
  </w:num>
  <w:num w:numId="15">
    <w:abstractNumId w:val="8"/>
  </w:num>
  <w:num w:numId="16">
    <w:abstractNumId w:val="1"/>
  </w:num>
  <w:num w:numId="17">
    <w:abstractNumId w:val="20"/>
  </w:num>
  <w:num w:numId="18">
    <w:abstractNumId w:val="0"/>
  </w:num>
  <w:num w:numId="19">
    <w:abstractNumId w:val="5"/>
  </w:num>
  <w:num w:numId="20">
    <w:abstractNumId w:val="9"/>
  </w:num>
  <w:num w:numId="21">
    <w:abstractNumId w:val="10"/>
  </w:num>
  <w:num w:numId="22">
    <w:abstractNumId w:val="7"/>
  </w:num>
  <w:num w:numId="23">
    <w:abstractNumId w:val="4"/>
  </w:num>
  <w:num w:numId="24">
    <w:abstractNumId w:val="12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098"/>
    <w:rsid w:val="00095E81"/>
    <w:rsid w:val="000A27A6"/>
    <w:rsid w:val="000C04FF"/>
    <w:rsid w:val="001D4394"/>
    <w:rsid w:val="001D4BF2"/>
    <w:rsid w:val="00307B6D"/>
    <w:rsid w:val="003C1C38"/>
    <w:rsid w:val="003C2E7D"/>
    <w:rsid w:val="004F0AA2"/>
    <w:rsid w:val="005D5AD9"/>
    <w:rsid w:val="005D5F6C"/>
    <w:rsid w:val="006F5C2D"/>
    <w:rsid w:val="00841918"/>
    <w:rsid w:val="008A361B"/>
    <w:rsid w:val="008D2098"/>
    <w:rsid w:val="0094022A"/>
    <w:rsid w:val="00963CD6"/>
    <w:rsid w:val="00A4750F"/>
    <w:rsid w:val="00B74E00"/>
    <w:rsid w:val="00C4540E"/>
    <w:rsid w:val="00C47C14"/>
    <w:rsid w:val="00D06662"/>
    <w:rsid w:val="00D919F6"/>
    <w:rsid w:val="00DA269A"/>
    <w:rsid w:val="00E65962"/>
    <w:rsid w:val="00F36320"/>
    <w:rsid w:val="00F76ACE"/>
    <w:rsid w:val="00FA60FE"/>
    <w:rsid w:val="00FC6D70"/>
    <w:rsid w:val="00FC7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B89332A-C231-4946-AF1D-A414E99E1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8D2098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8D2098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8D2098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8D2098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8D2098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8D2098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8D2098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8D2098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8D2098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D2098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D2098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8D2098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8D2098"/>
  </w:style>
  <w:style w:type="numbering" w:customStyle="1" w:styleId="110">
    <w:name w:val="Нет списка11"/>
    <w:next w:val="a2"/>
    <w:uiPriority w:val="99"/>
    <w:semiHidden/>
    <w:unhideWhenUsed/>
    <w:rsid w:val="008D2098"/>
  </w:style>
  <w:style w:type="table" w:customStyle="1" w:styleId="TableNormal1">
    <w:name w:val="Table Normal1"/>
    <w:uiPriority w:val="99"/>
    <w:rsid w:val="008D2098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D2098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4">
    <w:name w:val="Заголовок Знак"/>
    <w:basedOn w:val="a0"/>
    <w:link w:val="a3"/>
    <w:uiPriority w:val="10"/>
    <w:rsid w:val="008D2098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8D2098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8D2098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7">
    <w:name w:val="Стиль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100">
    <w:name w:val="Стиль10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9">
    <w:name w:val="Стиль9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8">
    <w:name w:val="Стиль8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7">
    <w:name w:val="Стиль7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61">
    <w:name w:val="Стиль6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51">
    <w:name w:val="Стиль5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41">
    <w:name w:val="Стиль4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32">
    <w:name w:val="Стиль3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22">
    <w:name w:val="Стиль2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13">
    <w:name w:val="Стиль1"/>
    <w:basedOn w:val="TableNormal1"/>
    <w:uiPriority w:val="99"/>
    <w:rsid w:val="008D2098"/>
    <w:tblPr>
      <w:tblStyleRowBandSize w:val="1"/>
      <w:tblStyleColBandSize w:val="1"/>
    </w:tblPr>
  </w:style>
  <w:style w:type="paragraph" w:styleId="a8">
    <w:name w:val="annotation text"/>
    <w:basedOn w:val="a"/>
    <w:link w:val="a9"/>
    <w:uiPriority w:val="99"/>
    <w:semiHidden/>
    <w:rsid w:val="008D2098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D2098"/>
    <w:rPr>
      <w:rFonts w:ascii="Arial" w:eastAsia="Arial" w:hAnsi="Arial" w:cs="Times New Roman"/>
      <w:sz w:val="20"/>
      <w:szCs w:val="20"/>
      <w:lang w:eastAsia="ru-RU"/>
    </w:rPr>
  </w:style>
  <w:style w:type="character" w:styleId="aa">
    <w:name w:val="annotation reference"/>
    <w:uiPriority w:val="99"/>
    <w:semiHidden/>
    <w:rsid w:val="008D2098"/>
    <w:rPr>
      <w:rFonts w:cs="Times New Roman"/>
      <w:sz w:val="16"/>
      <w:szCs w:val="16"/>
    </w:rPr>
  </w:style>
  <w:style w:type="paragraph" w:styleId="ab">
    <w:name w:val="Balloon Text"/>
    <w:basedOn w:val="a"/>
    <w:link w:val="ac"/>
    <w:uiPriority w:val="99"/>
    <w:semiHidden/>
    <w:rsid w:val="008D2098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8D2098"/>
    <w:rPr>
      <w:rFonts w:ascii="Tahoma" w:eastAsia="Arial" w:hAnsi="Tahoma" w:cs="Times New Roman"/>
      <w:sz w:val="16"/>
      <w:szCs w:val="16"/>
      <w:lang w:eastAsia="ru-RU"/>
    </w:rPr>
  </w:style>
  <w:style w:type="table" w:styleId="ad">
    <w:name w:val="Table Grid"/>
    <w:basedOn w:val="a1"/>
    <w:uiPriority w:val="99"/>
    <w:rsid w:val="008D2098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subject"/>
    <w:basedOn w:val="a8"/>
    <w:next w:val="a8"/>
    <w:link w:val="af"/>
    <w:uiPriority w:val="99"/>
    <w:semiHidden/>
    <w:rsid w:val="008D2098"/>
    <w:rPr>
      <w:b/>
      <w:bCs/>
    </w:rPr>
  </w:style>
  <w:style w:type="character" w:customStyle="1" w:styleId="af">
    <w:name w:val="Тема примечания Знак"/>
    <w:basedOn w:val="a9"/>
    <w:link w:val="ae"/>
    <w:uiPriority w:val="99"/>
    <w:semiHidden/>
    <w:rsid w:val="008D2098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0">
    <w:name w:val="Hyperlink"/>
    <w:uiPriority w:val="99"/>
    <w:rsid w:val="008D2098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8D2098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8D2098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1">
    <w:name w:val="Emphasis"/>
    <w:qFormat/>
    <w:rsid w:val="008D2098"/>
    <w:rPr>
      <w:i/>
      <w:iCs/>
    </w:rPr>
  </w:style>
  <w:style w:type="character" w:styleId="af2">
    <w:name w:val="FollowedHyperlink"/>
    <w:uiPriority w:val="99"/>
    <w:semiHidden/>
    <w:unhideWhenUsed/>
    <w:rsid w:val="008D2098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4"/>
    <w:qFormat/>
    <w:rsid w:val="008D2098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8D2098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4">
    <w:name w:val="Заголовок 1 с нумерацией Знак"/>
    <w:link w:val="1"/>
    <w:rsid w:val="008D2098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8D2098"/>
    <w:pPr>
      <w:numPr>
        <w:ilvl w:val="2"/>
      </w:numPr>
    </w:pPr>
    <w:rPr>
      <w:sz w:val="24"/>
    </w:rPr>
  </w:style>
  <w:style w:type="paragraph" w:styleId="af3">
    <w:name w:val="List Paragraph"/>
    <w:basedOn w:val="a"/>
    <w:link w:val="af4"/>
    <w:uiPriority w:val="34"/>
    <w:qFormat/>
    <w:rsid w:val="008D2098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4">
    <w:name w:val="Абзац списка Знак"/>
    <w:link w:val="af3"/>
    <w:uiPriority w:val="34"/>
    <w:rsid w:val="008D2098"/>
    <w:rPr>
      <w:rFonts w:ascii="Calibri" w:eastAsia="Times New Roman" w:hAnsi="Calibri" w:cs="Times New Roman"/>
      <w:lang w:eastAsia="ru-RU"/>
    </w:rPr>
  </w:style>
  <w:style w:type="paragraph" w:styleId="af5">
    <w:name w:val="No Spacing"/>
    <w:qFormat/>
    <w:rsid w:val="008D209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8D209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6">
    <w:name w:val="Normal (Web)"/>
    <w:basedOn w:val="a"/>
    <w:unhideWhenUsed/>
    <w:rsid w:val="008D20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3">
    <w:name w:val="Нет списка2"/>
    <w:next w:val="a2"/>
    <w:uiPriority w:val="99"/>
    <w:semiHidden/>
    <w:unhideWhenUsed/>
    <w:rsid w:val="00A4750F"/>
  </w:style>
  <w:style w:type="numbering" w:customStyle="1" w:styleId="120">
    <w:name w:val="Нет списка12"/>
    <w:next w:val="a2"/>
    <w:uiPriority w:val="99"/>
    <w:semiHidden/>
    <w:unhideWhenUsed/>
    <w:rsid w:val="00A4750F"/>
  </w:style>
  <w:style w:type="numbering" w:customStyle="1" w:styleId="111">
    <w:name w:val="Нет списка111"/>
    <w:next w:val="a2"/>
    <w:uiPriority w:val="99"/>
    <w:semiHidden/>
    <w:unhideWhenUsed/>
    <w:rsid w:val="00A4750F"/>
  </w:style>
  <w:style w:type="paragraph" w:customStyle="1" w:styleId="af7">
    <w:basedOn w:val="a"/>
    <w:next w:val="a"/>
    <w:link w:val="af8"/>
    <w:uiPriority w:val="10"/>
    <w:qFormat/>
    <w:rsid w:val="00A4750F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8">
    <w:name w:val="Название Знак"/>
    <w:link w:val="af7"/>
    <w:uiPriority w:val="10"/>
    <w:rsid w:val="00A4750F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UnresolvedMention">
    <w:name w:val="Unresolved Mention"/>
    <w:uiPriority w:val="99"/>
    <w:semiHidden/>
    <w:unhideWhenUsed/>
    <w:rsid w:val="00A4750F"/>
    <w:rPr>
      <w:color w:val="605E5C"/>
      <w:shd w:val="clear" w:color="auto" w:fill="E1DFDD"/>
    </w:rPr>
  </w:style>
  <w:style w:type="paragraph" w:styleId="af9">
    <w:name w:val="header"/>
    <w:basedOn w:val="a"/>
    <w:link w:val="afa"/>
    <w:uiPriority w:val="99"/>
    <w:unhideWhenUsed/>
    <w:rsid w:val="00C47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C47C14"/>
  </w:style>
  <w:style w:type="paragraph" w:styleId="afb">
    <w:name w:val="footer"/>
    <w:basedOn w:val="a"/>
    <w:link w:val="afc"/>
    <w:uiPriority w:val="99"/>
    <w:unhideWhenUsed/>
    <w:rsid w:val="00C47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C47C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6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6564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www.esldesk.com/reading/esl-reader" TargetMode="External"/><Relationship Id="rId39" Type="http://schemas.openxmlformats.org/officeDocument/2006/relationships/hyperlink" Target="http://biblioclub.ru/index.php?page=book&amp;id=481798" TargetMode="External"/><Relationship Id="rId21" Type="http://schemas.openxmlformats.org/officeDocument/2006/relationships/hyperlink" Target="http://ya.mininuniver.ru/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biblioclub.ru/index.php?page=book&amp;id=469591" TargetMode="External"/><Relationship Id="rId47" Type="http://schemas.openxmlformats.org/officeDocument/2006/relationships/hyperlink" Target="http://www.multitran.ru/%20" TargetMode="External"/><Relationship Id="rId50" Type="http://schemas.openxmlformats.org/officeDocument/2006/relationships/hyperlink" Target="http://elibrary.ru/" TargetMode="External"/><Relationship Id="rId55" Type="http://schemas.openxmlformats.org/officeDocument/2006/relationships/hyperlink" Target="https://translate.google.ru/" TargetMode="External"/><Relationship Id="rId63" Type="http://schemas.openxmlformats.org/officeDocument/2006/relationships/hyperlink" Target="http://www.cambridgeenglish.org/exams/first/" TargetMode="External"/><Relationship Id="rId68" Type="http://schemas.openxmlformats.org/officeDocument/2006/relationships/hyperlink" Target="http://www.multitran.ru/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hyperlink" Target="http://oxforddictionaries.com/" TargetMode="External"/><Relationship Id="rId2" Type="http://schemas.openxmlformats.org/officeDocument/2006/relationships/styles" Target="styles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book&amp;id=259348" TargetMode="External"/><Relationship Id="rId11" Type="http://schemas.openxmlformats.org/officeDocument/2006/relationships/hyperlink" Target="http://biblioclub.ru/index.php?page=book&amp;id=481989" TargetMode="External"/><Relationship Id="rId24" Type="http://schemas.openxmlformats.org/officeDocument/2006/relationships/hyperlink" Target="http://www.easyenglish.com/" TargetMode="External"/><Relationship Id="rId32" Type="http://schemas.openxmlformats.org/officeDocument/2006/relationships/hyperlink" Target="http://biblioclub.ru/index.php?page=book_red&amp;id=473264" TargetMode="External"/><Relationship Id="rId37" Type="http://schemas.openxmlformats.org/officeDocument/2006/relationships/hyperlink" Target="http://biblioclub.ru/index.php?page=book&amp;id=461937" TargetMode="External"/><Relationship Id="rId40" Type="http://schemas.openxmlformats.org/officeDocument/2006/relationships/hyperlink" Target="http://biblioclub.ru/index.php?page=book&amp;id=469591" TargetMode="External"/><Relationship Id="rId45" Type="http://schemas.openxmlformats.org/officeDocument/2006/relationships/hyperlink" Target="http://www.breakingnewsenglish.com/%20" TargetMode="External"/><Relationship Id="rId53" Type="http://schemas.openxmlformats.org/officeDocument/2006/relationships/hyperlink" Target="http://ya.mininuniver.ru/" TargetMode="External"/><Relationship Id="rId58" Type="http://schemas.openxmlformats.org/officeDocument/2006/relationships/hyperlink" Target="http://biblioclub.ru/index.php?page=book&amp;id=481989" TargetMode="External"/><Relationship Id="rId66" Type="http://schemas.openxmlformats.org/officeDocument/2006/relationships/hyperlink" Target="http://oxforddictionaries.com/" TargetMode="External"/><Relationship Id="rId74" Type="http://schemas.openxmlformats.org/officeDocument/2006/relationships/hyperlink" Target="http://elibrary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83870" TargetMode="External"/><Relationship Id="rId23" Type="http://schemas.openxmlformats.org/officeDocument/2006/relationships/hyperlink" Target="http://ru.forvo.com/" TargetMode="External"/><Relationship Id="rId28" Type="http://schemas.openxmlformats.org/officeDocument/2006/relationships/hyperlink" Target="http://biblioclub.ru/index.php?page=book&amp;id=493437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lingvopro.abbyyonline.com/ru" TargetMode="External"/><Relationship Id="rId57" Type="http://schemas.openxmlformats.org/officeDocument/2006/relationships/hyperlink" Target="http://biblioclub.ru/index.php?page=book&amp;id=436052" TargetMode="External"/><Relationship Id="rId61" Type="http://schemas.openxmlformats.org/officeDocument/2006/relationships/hyperlink" Target="http://biblioclub.ru/index.php?page=book&amp;id=436052" TargetMode="External"/><Relationship Id="rId10" Type="http://schemas.openxmlformats.org/officeDocument/2006/relationships/hyperlink" Target="http://biblioclub.ru/index.php?page=book&amp;id=436052" TargetMode="External"/><Relationship Id="rId19" Type="http://schemas.openxmlformats.org/officeDocument/2006/relationships/hyperlink" Target="http://lingvopro.abbyyonline.com/ru" TargetMode="External"/><Relationship Id="rId31" Type="http://schemas.openxmlformats.org/officeDocument/2006/relationships/hyperlink" Target="http://biblioclub.ru/index.php?page=book&amp;id=115087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biblioclub.ru/index.php?page=book&amp;id=486564" TargetMode="External"/><Relationship Id="rId65" Type="http://schemas.openxmlformats.org/officeDocument/2006/relationships/hyperlink" Target="http://dictionary.cambridge.org/" TargetMode="External"/><Relationship Id="rId73" Type="http://schemas.openxmlformats.org/officeDocument/2006/relationships/hyperlink" Target="http://www.multitran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36052" TargetMode="External"/><Relationship Id="rId22" Type="http://schemas.openxmlformats.org/officeDocument/2006/relationships/hyperlink" Target="http://www.quizlet.com/" TargetMode="External"/><Relationship Id="rId27" Type="http://schemas.openxmlformats.org/officeDocument/2006/relationships/hyperlink" Target="http://biblioclub.ru/index.php?page=book&amp;id=499889" TargetMode="External"/><Relationship Id="rId30" Type="http://schemas.openxmlformats.org/officeDocument/2006/relationships/hyperlink" Target="http://biblioclub.ru/index.php?page=book&amp;id=278840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://biblioclub.ru/index.php?page=book&amp;id=482041" TargetMode="External"/><Relationship Id="rId48" Type="http://schemas.openxmlformats.org/officeDocument/2006/relationships/hyperlink" Target="http://www.translate.ru/" TargetMode="External"/><Relationship Id="rId56" Type="http://schemas.openxmlformats.org/officeDocument/2006/relationships/hyperlink" Target="http://www.twirpx.com/file/1617319/" TargetMode="External"/><Relationship Id="rId64" Type="http://schemas.openxmlformats.org/officeDocument/2006/relationships/hyperlink" Target="http://elibrary.ru/" TargetMode="External"/><Relationship Id="rId69" Type="http://schemas.openxmlformats.org/officeDocument/2006/relationships/hyperlink" Target="http://ya.mininuniver.ru/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lingvopro.abbyyonline.com/ru" TargetMode="External"/><Relationship Id="rId72" Type="http://schemas.openxmlformats.org/officeDocument/2006/relationships/hyperlink" Target="http://lingvopro.abbyyonline.com/ru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84903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www.easyenglish.com/" TargetMode="External"/><Relationship Id="rId33" Type="http://schemas.openxmlformats.org/officeDocument/2006/relationships/hyperlink" Target="http://biblioclub.ru/index.php?page=book&amp;id=256158" TargetMode="External"/><Relationship Id="rId38" Type="http://schemas.openxmlformats.org/officeDocument/2006/relationships/hyperlink" Target="http://biblioclub.ru/index.php?page=book&amp;id=482153" TargetMode="External"/><Relationship Id="rId46" Type="http://schemas.openxmlformats.org/officeDocument/2006/relationships/hyperlink" Target="http://www.bbc.com/news%20" TargetMode="External"/><Relationship Id="rId59" Type="http://schemas.openxmlformats.org/officeDocument/2006/relationships/hyperlink" Target="http://biblioclub.ru/index.php?page=book&amp;id=84903" TargetMode="External"/><Relationship Id="rId67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book&amp;id=482041" TargetMode="External"/><Relationship Id="rId54" Type="http://schemas.openxmlformats.org/officeDocument/2006/relationships/hyperlink" Target="http://www.translate.ru/" TargetMode="External"/><Relationship Id="rId62" Type="http://schemas.openxmlformats.org/officeDocument/2006/relationships/hyperlink" Target="http://biblioclub.ru/index.php?page=book&amp;id=483870" TargetMode="External"/><Relationship Id="rId70" Type="http://schemas.openxmlformats.org/officeDocument/2006/relationships/hyperlink" Target="http://ya.mininuniver.ru/" TargetMode="External"/><Relationship Id="rId75" Type="http://schemas.openxmlformats.org/officeDocument/2006/relationships/image" Target="media/image3.emf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13014</Words>
  <Characters>74184</Characters>
  <Application>Microsoft Office Word</Application>
  <DocSecurity>0</DocSecurity>
  <Lines>618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28</cp:revision>
  <cp:lastPrinted>2019-09-16T05:44:00Z</cp:lastPrinted>
  <dcterms:created xsi:type="dcterms:W3CDTF">2019-02-26T13:47:00Z</dcterms:created>
  <dcterms:modified xsi:type="dcterms:W3CDTF">2019-09-18T11:19:00Z</dcterms:modified>
</cp:coreProperties>
</file>